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40" w:rsidRDefault="003A2E40" w:rsidP="003A2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Administratorze Danych Osobowych  - </w:t>
      </w:r>
      <w:r w:rsidR="006C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osób, których dane zostały pozyskane z innych źródeł</w:t>
      </w:r>
      <w:r w:rsidR="00344C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dotyczy  Domu Wczasów Dziecięcych Jagusia</w:t>
      </w:r>
    </w:p>
    <w:p w:rsidR="00D07FE5" w:rsidRPr="00717200" w:rsidRDefault="00D07FE5" w:rsidP="00D07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D07FE5" w:rsidRDefault="003A2E40" w:rsidP="00D07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</w:t>
      </w:r>
      <w:r w:rsidR="00D07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i 2 </w:t>
      </w:r>
      <w:r w:rsidR="00D07FE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07FE5"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ozporządzenia Parlamentu Europejskiego i Rady 2016/679 z dnia 27 kwietnia 2016 r. w sprawie ochrony osób fizycznych </w:t>
      </w:r>
      <w:r w:rsidR="00D07FE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</w:t>
      </w:r>
      <w:r w:rsidR="00D07FE5"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przetwarzaniem danych osobowych i w sprawie swobodnego przepływu takich danych oraz uchylenia dyrektywy 95/46/</w:t>
      </w:r>
      <w:r w:rsidR="00D07FE5">
        <w:rPr>
          <w:rFonts w:ascii="Times New Roman" w:eastAsia="Times New Roman" w:hAnsi="Times New Roman" w:cs="Times New Roman"/>
          <w:sz w:val="24"/>
          <w:szCs w:val="24"/>
          <w:lang w:eastAsia="pl-PL"/>
        </w:rPr>
        <w:t>WE zwanym dalej RODO</w:t>
      </w:r>
    </w:p>
    <w:p w:rsidR="00D07FE5" w:rsidRDefault="00D07FE5" w:rsidP="00D07F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że: </w:t>
      </w:r>
    </w:p>
    <w:p w:rsidR="00D07FE5" w:rsidRPr="00F81FC9" w:rsidRDefault="00D07FE5" w:rsidP="00D07F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FE5" w:rsidRDefault="00D07FE5" w:rsidP="00D07F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Państw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>a danych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sobowych są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1FC9">
        <w:rPr>
          <w:rFonts w:ascii="Times New Roman" w:eastAsia="Calibri" w:hAnsi="Times New Roman" w:cs="Times New Roman"/>
          <w:sz w:val="24"/>
          <w:szCs w:val="24"/>
        </w:rPr>
        <w:t xml:space="preserve">Uzdrowiska Kłodzkie Spółka Akcyjna – Grupa PGU z siedzibą w Polanicy-Zdroju (57-320), ul. Zdrojowa 39, KRS 0000110987 zwane dalej </w:t>
      </w:r>
      <w:r w:rsidRPr="00D47B8D">
        <w:rPr>
          <w:rFonts w:ascii="Times New Roman" w:eastAsia="Calibri" w:hAnsi="Times New Roman" w:cs="Times New Roman"/>
          <w:sz w:val="24"/>
          <w:szCs w:val="24"/>
        </w:rPr>
        <w:t>Spółką.</w:t>
      </w:r>
    </w:p>
    <w:p w:rsidR="00D07FE5" w:rsidRPr="00F81FC9" w:rsidRDefault="00D07FE5" w:rsidP="00D07F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FE5" w:rsidRPr="00F81FC9" w:rsidRDefault="00D07FE5" w:rsidP="00D07F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1FC9">
        <w:rPr>
          <w:rFonts w:ascii="Times New Roman" w:eastAsia="Calibri" w:hAnsi="Times New Roman" w:cs="Times New Roman"/>
          <w:sz w:val="24"/>
          <w:szCs w:val="24"/>
        </w:rPr>
        <w:t xml:space="preserve">Osobą do kontaktu w sprawach związanych z przetwarzaniem Państwa danych osobowych oraz z wykonywaniem praw wynikających z RODO jest </w:t>
      </w:r>
      <w:r w:rsidRPr="00D47B8D">
        <w:rPr>
          <w:rFonts w:ascii="Times New Roman" w:eastAsia="Calibri" w:hAnsi="Times New Roman" w:cs="Times New Roman"/>
          <w:sz w:val="24"/>
          <w:szCs w:val="24"/>
        </w:rPr>
        <w:t>Inspektor Ochrony Danych</w:t>
      </w:r>
      <w:r w:rsidRPr="00F81FC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Jadwiga Chytry, </w:t>
      </w:r>
      <w:r w:rsidRPr="00F81FC9">
        <w:rPr>
          <w:rFonts w:ascii="Times New Roman" w:eastAsia="Calibri" w:hAnsi="Times New Roman" w:cs="Times New Roman"/>
          <w:sz w:val="24"/>
          <w:szCs w:val="24"/>
        </w:rPr>
        <w:t>nr tel. (74) 86 80 220; adres e-mail: odo@uzdrowiska-klodzkie.pl, adres do korespondencji jak w pkt. 1).</w:t>
      </w:r>
    </w:p>
    <w:p w:rsidR="00D07FE5" w:rsidRPr="009B195A" w:rsidRDefault="00D07FE5" w:rsidP="00D07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Państwa dane osobowe przetwarzane będą </w:t>
      </w:r>
      <w:r w:rsidRPr="009B195A">
        <w:rPr>
          <w:rFonts w:ascii="Times New Roman" w:hAnsi="Times New Roman" w:cs="Times New Roman"/>
          <w:sz w:val="23"/>
          <w:szCs w:val="23"/>
        </w:rPr>
        <w:t xml:space="preserve">w zakresie niezbędnym dla bezpieczeństwa i ochrony zdrowia dziecka oraz zgodnie z przepisami  </w:t>
      </w:r>
      <w:r w:rsidRPr="009B195A">
        <w:rPr>
          <w:rFonts w:ascii="Times New Roman" w:hAnsi="Times New Roman" w:cs="Times New Roman"/>
        </w:rPr>
        <w:t xml:space="preserve">odnoszącymi się ściśle do funkcjonowania oświaty </w:t>
      </w:r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dokumentowania przebiegu działalności naszej placówki oświatowej - Domu Wczasów Dziecięcych  Jagusia w Kudowie-Zdroju.</w:t>
      </w:r>
    </w:p>
    <w:p w:rsidR="00D07FE5" w:rsidRDefault="00D07FE5" w:rsidP="00D07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 Podstawą prawną przetwarzania danych są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44C13" w:rsidRPr="00D433E1" w:rsidRDefault="001C217B" w:rsidP="0034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4C13" w:rsidRPr="00D433E1">
        <w:rPr>
          <w:rFonts w:ascii="Times New Roman" w:hAnsi="Times New Roman" w:cs="Times New Roman"/>
          <w:sz w:val="24"/>
          <w:szCs w:val="24"/>
        </w:rPr>
        <w:t>realizacja umowy</w:t>
      </w:r>
      <w:r w:rsidR="00344C13">
        <w:rPr>
          <w:rFonts w:ascii="Times New Roman" w:hAnsi="Times New Roman" w:cs="Times New Roman"/>
          <w:sz w:val="24"/>
          <w:szCs w:val="24"/>
        </w:rPr>
        <w:t xml:space="preserve"> lub</w:t>
      </w:r>
      <w:r w:rsidR="00344C13" w:rsidRPr="00D433E1">
        <w:rPr>
          <w:rFonts w:ascii="Times New Roman" w:hAnsi="Times New Roman" w:cs="Times New Roman"/>
          <w:sz w:val="24"/>
          <w:szCs w:val="24"/>
        </w:rPr>
        <w:t xml:space="preserve"> podjęcie działań </w:t>
      </w:r>
      <w:proofErr w:type="spellStart"/>
      <w:r w:rsidR="00344C13" w:rsidRPr="00D433E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44C13" w:rsidRPr="00D433E1">
        <w:rPr>
          <w:rFonts w:ascii="Times New Roman" w:hAnsi="Times New Roman" w:cs="Times New Roman"/>
          <w:sz w:val="24"/>
          <w:szCs w:val="24"/>
        </w:rPr>
        <w:t xml:space="preserve"> żądanie podmiotu danych przed zawarciem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C13">
        <w:rPr>
          <w:rFonts w:ascii="Times New Roman" w:hAnsi="Times New Roman" w:cs="Times New Roman"/>
          <w:sz w:val="24"/>
          <w:szCs w:val="24"/>
        </w:rPr>
        <w:t xml:space="preserve"> (art. 6 ust 1 </w:t>
      </w:r>
      <w:proofErr w:type="spellStart"/>
      <w:r w:rsidR="00344C13">
        <w:rPr>
          <w:rFonts w:ascii="Times New Roman" w:hAnsi="Times New Roman" w:cs="Times New Roman"/>
          <w:sz w:val="24"/>
          <w:szCs w:val="24"/>
        </w:rPr>
        <w:t>lit.b</w:t>
      </w:r>
      <w:proofErr w:type="spellEnd"/>
      <w:r w:rsidR="00344C13">
        <w:rPr>
          <w:rFonts w:ascii="Times New Roman" w:hAnsi="Times New Roman" w:cs="Times New Roman"/>
          <w:sz w:val="24"/>
          <w:szCs w:val="24"/>
        </w:rPr>
        <w:t>) RODO);</w:t>
      </w:r>
    </w:p>
    <w:p w:rsidR="001C217B" w:rsidRDefault="00344C13" w:rsidP="00501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1">
        <w:rPr>
          <w:rFonts w:ascii="Times New Roman" w:hAnsi="Times New Roman" w:cs="Times New Roman"/>
          <w:sz w:val="24"/>
          <w:szCs w:val="24"/>
        </w:rPr>
        <w:t xml:space="preserve">- wypełnienie obowiązku prawnego </w:t>
      </w:r>
      <w:r>
        <w:rPr>
          <w:rFonts w:ascii="Times New Roman" w:hAnsi="Times New Roman" w:cs="Times New Roman"/>
          <w:sz w:val="24"/>
          <w:szCs w:val="24"/>
        </w:rPr>
        <w:t xml:space="preserve">ciążącego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D433E1">
        <w:rPr>
          <w:rFonts w:ascii="Times New Roman" w:hAnsi="Times New Roman" w:cs="Times New Roman"/>
          <w:sz w:val="24"/>
          <w:szCs w:val="24"/>
        </w:rPr>
        <w:t>półce</w:t>
      </w:r>
      <w:r w:rsidR="001C217B">
        <w:rPr>
          <w:rFonts w:ascii="Times New Roman" w:hAnsi="Times New Roman" w:cs="Times New Roman"/>
          <w:sz w:val="24"/>
          <w:szCs w:val="24"/>
        </w:rPr>
        <w:t xml:space="preserve"> (art.6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lit.c</w:t>
      </w:r>
      <w:proofErr w:type="spellEnd"/>
      <w:r>
        <w:rPr>
          <w:rFonts w:ascii="Times New Roman" w:hAnsi="Times New Roman" w:cs="Times New Roman"/>
          <w:sz w:val="24"/>
          <w:szCs w:val="24"/>
        </w:rPr>
        <w:t>) RODO)</w:t>
      </w:r>
      <w:r w:rsidR="001C217B">
        <w:rPr>
          <w:rFonts w:ascii="Times New Roman" w:hAnsi="Times New Roman" w:cs="Times New Roman"/>
          <w:sz w:val="24"/>
          <w:szCs w:val="24"/>
        </w:rPr>
        <w:t xml:space="preserve"> </w:t>
      </w:r>
      <w:r w:rsidR="00501505" w:rsidRPr="00DD23BF">
        <w:rPr>
          <w:rFonts w:ascii="Times New Roman" w:hAnsi="Times New Roman" w:cs="Times New Roman"/>
          <w:sz w:val="24"/>
          <w:szCs w:val="24"/>
        </w:rPr>
        <w:t>wynikającego m.in. z</w:t>
      </w:r>
      <w:r w:rsidR="0050150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01505" w:rsidRDefault="00501505" w:rsidP="00501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 grudnia 2016 r. Prawo oświatowe (t.j. Dz. U. z 2018 r. poz. 996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Ustawy</w:t>
      </w:r>
      <w:r w:rsidRPr="009B1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dnia </w:t>
      </w:r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>7 września 1991</w:t>
      </w:r>
      <w:r w:rsidRPr="009B19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o systemie oświaty (t.j. Dz. U. z 2018 r. poz. 1457ze zm.)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15 kwietnia 2011 r. o systemie informacji oświatowej (t.j. Dz. U. z 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505" w:rsidRDefault="00501505" w:rsidP="00501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1900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501505" w:rsidRPr="003E2CB2" w:rsidRDefault="00501505" w:rsidP="00501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ozporządzenia</w:t>
      </w:r>
      <w:r w:rsidRPr="00672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Edukacji Narodowej z dnia 25 sierpnia 2017 r. w sprawie sposobu</w:t>
      </w:r>
    </w:p>
    <w:p w:rsidR="00501505" w:rsidRDefault="00501505" w:rsidP="00501505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47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przez publiczne przedszkola, szkoły i placówki dokumentacji przebiegu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7247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 działalności wychowawczej i opiekuńczej oraz rodzajów tej dokumentac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 (Dz. U. z 2017 r. poz. 1646);</w:t>
      </w:r>
    </w:p>
    <w:p w:rsidR="00501505" w:rsidRDefault="001C217B" w:rsidP="0014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01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prawnie uzasadniony interes Spółki </w:t>
      </w:r>
      <w:r w:rsidR="0089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6 ust. 1 </w:t>
      </w:r>
      <w:proofErr w:type="spellStart"/>
      <w:r w:rsidR="00896B26">
        <w:rPr>
          <w:rFonts w:ascii="Times New Roman" w:eastAsia="Times New Roman" w:hAnsi="Times New Roman" w:cs="Times New Roman"/>
          <w:sz w:val="24"/>
          <w:szCs w:val="24"/>
          <w:lang w:eastAsia="pl-PL"/>
        </w:rPr>
        <w:t>lit.f</w:t>
      </w:r>
      <w:proofErr w:type="spellEnd"/>
      <w:r w:rsidR="00896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RODO) </w:t>
      </w:r>
      <w:r w:rsidR="00501505">
        <w:rPr>
          <w:rFonts w:ascii="Times New Roman" w:eastAsia="Times New Roman" w:hAnsi="Times New Roman" w:cs="Times New Roman"/>
          <w:sz w:val="24"/>
          <w:szCs w:val="24"/>
          <w:lang w:eastAsia="pl-PL"/>
        </w:rPr>
        <w:t>tj. monitoring obiektów w celu ochrony mienia i osób;</w:t>
      </w:r>
    </w:p>
    <w:p w:rsidR="00D07FE5" w:rsidRPr="00717200" w:rsidRDefault="00D07FE5" w:rsidP="00D07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FE5" w:rsidRPr="00717200" w:rsidRDefault="00D07FE5" w:rsidP="00D0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Na potrzeby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Wczasów Dziecięcych 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przetwarzaniu będą podlegały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niżej wymienione 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zamieszczone w karcie kwalifikacyjnej uczestnika wypoczynku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07FE5" w:rsidRPr="00717200" w:rsidRDefault="00D07FE5" w:rsidP="00D07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lub imiona i nazwisko uczestnika,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imiona i nazwiska rodziców uczestnika,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data i miejsce urodzenia uczestnika,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adres zamieszkania oraz zameldowania rodziców uczestnika,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PESEL uczestnika,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informacje o stanie zdrowia uczestnika,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informację kierownika wypoczynku o stanie zdrowia uczestnika w czasie trwania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wypoczynku oraz o chorobach przebytych w jego trakcie,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informacje i spostrzeżenia wychowawcy wypoczynku dotyczące uczestnika.</w:t>
      </w:r>
    </w:p>
    <w:p w:rsidR="00501505" w:rsidRDefault="00D07FE5" w:rsidP="00D0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osobowe: </w:t>
      </w:r>
    </w:p>
    <w:p w:rsidR="00501505" w:rsidRDefault="00501505" w:rsidP="00D0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FE5" w:rsidRPr="009A1698" w:rsidRDefault="00D07FE5" w:rsidP="00D0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698">
        <w:rPr>
          <w:rFonts w:ascii="Times New Roman" w:hAnsi="Times New Roman" w:cs="Times New Roman"/>
          <w:sz w:val="24"/>
          <w:szCs w:val="24"/>
        </w:rPr>
        <w:t xml:space="preserve">mogą być przekazywane </w:t>
      </w:r>
      <w:r w:rsidRPr="009A1698">
        <w:rPr>
          <w:rFonts w:ascii="Times New Roman" w:eastAsia="Calibri" w:hAnsi="Times New Roman" w:cs="Times New Roman"/>
          <w:sz w:val="24"/>
          <w:szCs w:val="24"/>
        </w:rPr>
        <w:t>wyłącznie</w:t>
      </w:r>
      <w:r w:rsidRPr="009A1698">
        <w:rPr>
          <w:rFonts w:ascii="Times New Roman" w:hAnsi="Times New Roman" w:cs="Times New Roman"/>
          <w:sz w:val="24"/>
          <w:szCs w:val="24"/>
        </w:rPr>
        <w:t xml:space="preserve"> tym odbiorcom-podmiotom,</w:t>
      </w:r>
      <w:r w:rsidRPr="009A1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698">
        <w:rPr>
          <w:rFonts w:ascii="Times New Roman" w:hAnsi="Times New Roman" w:cs="Times New Roman"/>
          <w:sz w:val="24"/>
          <w:szCs w:val="24"/>
        </w:rPr>
        <w:t>które współpracują ze Spółką lub ich podwykonawcom na podstawie zawartej umowy współpracy,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698">
        <w:rPr>
          <w:rFonts w:ascii="Times New Roman" w:hAnsi="Times New Roman" w:cs="Times New Roman"/>
          <w:sz w:val="24"/>
          <w:szCs w:val="24"/>
        </w:rPr>
        <w:t xml:space="preserve">oraz podmiotom uprawnionym do uzyskania danych na podstawie obowiązującego prawa; </w:t>
      </w:r>
    </w:p>
    <w:p w:rsidR="00D07FE5" w:rsidRPr="009A1698" w:rsidRDefault="00D07FE5" w:rsidP="00D07F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1698">
        <w:rPr>
          <w:rFonts w:ascii="Times New Roman" w:hAnsi="Times New Roman" w:cs="Times New Roman"/>
          <w:sz w:val="24"/>
          <w:szCs w:val="24"/>
        </w:rPr>
        <w:t xml:space="preserve">- nie będą przekazywane do </w:t>
      </w:r>
      <w:r w:rsidRPr="00D47B8D">
        <w:rPr>
          <w:rFonts w:ascii="Times New Roman" w:hAnsi="Times New Roman" w:cs="Times New Roman"/>
          <w:sz w:val="24"/>
          <w:szCs w:val="24"/>
        </w:rPr>
        <w:t>państw trzecich i organizacji międzynarodowych</w:t>
      </w:r>
    </w:p>
    <w:p w:rsidR="00D07FE5" w:rsidRPr="001C217B" w:rsidRDefault="00D07FE5" w:rsidP="001C21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Państwa dane osobowe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przechowywane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niezbędny do realizacji celów przetwarzania </w:t>
      </w:r>
      <w:r w:rsidR="001C217B" w:rsidRPr="00D43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następnie przez </w:t>
      </w:r>
      <w:r w:rsidR="001C217B" w:rsidRPr="00D433E1">
        <w:rPr>
          <w:rFonts w:ascii="Times New Roman" w:hAnsi="Times New Roman" w:cs="Times New Roman"/>
          <w:sz w:val="24"/>
          <w:szCs w:val="24"/>
        </w:rPr>
        <w:t xml:space="preserve">okres </w:t>
      </w:r>
      <w:r w:rsidR="001C217B">
        <w:rPr>
          <w:rFonts w:ascii="Times New Roman" w:hAnsi="Times New Roman" w:cs="Times New Roman"/>
          <w:sz w:val="24"/>
          <w:szCs w:val="24"/>
        </w:rPr>
        <w:t>5 lat (zgodnie z obowiązującymi</w:t>
      </w:r>
      <w:r w:rsidR="001C217B" w:rsidRPr="00D433E1">
        <w:rPr>
          <w:rFonts w:ascii="Times New Roman" w:hAnsi="Times New Roman" w:cs="Times New Roman"/>
          <w:sz w:val="24"/>
          <w:szCs w:val="24"/>
        </w:rPr>
        <w:t xml:space="preserve"> przepisami p</w:t>
      </w:r>
      <w:r w:rsidR="001C217B">
        <w:rPr>
          <w:rFonts w:ascii="Times New Roman" w:hAnsi="Times New Roman" w:cs="Times New Roman"/>
          <w:sz w:val="24"/>
          <w:szCs w:val="24"/>
        </w:rPr>
        <w:t xml:space="preserve">rawa dot. </w:t>
      </w:r>
      <w:r w:rsidR="001C217B" w:rsidRPr="001C217B">
        <w:rPr>
          <w:rFonts w:ascii="Times New Roman" w:hAnsi="Times New Roman" w:cs="Times New Roman"/>
          <w:sz w:val="24"/>
          <w:szCs w:val="24"/>
        </w:rPr>
        <w:t>archiwizacji dokumentacji oświatowej).                                                                                     W przypadku monitoringu wizyjnego</w:t>
      </w:r>
      <w:r w:rsidR="001C217B" w:rsidRPr="001C2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217B" w:rsidRPr="001C217B">
        <w:rPr>
          <w:rFonts w:ascii="Times New Roman" w:hAnsi="Times New Roman" w:cs="Times New Roman"/>
          <w:bCs/>
          <w:sz w:val="24"/>
          <w:szCs w:val="24"/>
        </w:rPr>
        <w:t>przez okres 7 dni</w:t>
      </w:r>
      <w:r w:rsidR="001C217B" w:rsidRPr="001C217B">
        <w:rPr>
          <w:rFonts w:ascii="Times New Roman" w:hAnsi="Times New Roman" w:cs="Times New Roman"/>
          <w:sz w:val="24"/>
          <w:szCs w:val="24"/>
        </w:rPr>
        <w:t xml:space="preserve"> </w:t>
      </w:r>
      <w:r w:rsidR="00501505" w:rsidRPr="001C21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7FE5" w:rsidRDefault="00D07FE5" w:rsidP="00D07FE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B8D">
        <w:rPr>
          <w:rFonts w:ascii="Times New Roman" w:hAnsi="Times New Roman" w:cs="Times New Roman"/>
          <w:sz w:val="24"/>
          <w:szCs w:val="24"/>
        </w:rPr>
        <w:t xml:space="preserve">8. </w:t>
      </w:r>
      <w:r w:rsidRPr="00D4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B8D">
        <w:rPr>
          <w:rFonts w:ascii="Times New Roman" w:hAnsi="Times New Roman" w:cs="Times New Roman"/>
          <w:sz w:val="24"/>
          <w:szCs w:val="24"/>
        </w:rPr>
        <w:t>P</w:t>
      </w:r>
      <w:r w:rsidRPr="00D47B8D">
        <w:rPr>
          <w:rFonts w:ascii="Times New Roman" w:eastAsia="Calibri" w:hAnsi="Times New Roman" w:cs="Times New Roman"/>
          <w:sz w:val="24"/>
          <w:szCs w:val="24"/>
        </w:rPr>
        <w:t>osiadają Państwo prawo:</w:t>
      </w:r>
    </w:p>
    <w:p w:rsidR="00501505" w:rsidRPr="00475B28" w:rsidRDefault="00501505" w:rsidP="005015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B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75B28">
        <w:rPr>
          <w:rFonts w:ascii="Times New Roman" w:eastAsia="Calibri" w:hAnsi="Times New Roman" w:cs="Times New Roman"/>
          <w:sz w:val="24"/>
          <w:szCs w:val="24"/>
        </w:rPr>
        <w:t>dostępu do swoich danych, ich sprostowania, usunięcia lub ograniczenia przetwarzania</w:t>
      </w:r>
    </w:p>
    <w:p w:rsidR="00501505" w:rsidRPr="00D47B8D" w:rsidRDefault="00501505" w:rsidP="005015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B28">
        <w:rPr>
          <w:rFonts w:ascii="Times New Roman" w:eastAsia="Calibri" w:hAnsi="Times New Roman" w:cs="Times New Roman"/>
          <w:sz w:val="24"/>
          <w:szCs w:val="24"/>
        </w:rPr>
        <w:t xml:space="preserve">  danych</w:t>
      </w:r>
      <w:r w:rsidRPr="00D47B8D">
        <w:rPr>
          <w:rFonts w:ascii="Times New Roman" w:eastAsia="Calibri" w:hAnsi="Times New Roman" w:cs="Times New Roman"/>
          <w:sz w:val="24"/>
          <w:szCs w:val="24"/>
        </w:rPr>
        <w:t xml:space="preserve"> osobowych,</w:t>
      </w:r>
    </w:p>
    <w:p w:rsidR="00501505" w:rsidRDefault="00501505" w:rsidP="00501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8D">
        <w:rPr>
          <w:rFonts w:ascii="Times New Roman" w:eastAsia="Calibri" w:hAnsi="Times New Roman" w:cs="Times New Roman"/>
          <w:sz w:val="24"/>
          <w:szCs w:val="24"/>
        </w:rPr>
        <w:t>-</w:t>
      </w:r>
      <w:r w:rsidRPr="00D47B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7B8D">
        <w:rPr>
          <w:rFonts w:ascii="Times New Roman" w:eastAsia="Calibri" w:hAnsi="Times New Roman" w:cs="Times New Roman"/>
          <w:sz w:val="24"/>
          <w:szCs w:val="24"/>
        </w:rPr>
        <w:t xml:space="preserve">wniesienia </w:t>
      </w:r>
      <w:r w:rsidRPr="00475B28">
        <w:rPr>
          <w:rFonts w:ascii="Times New Roman" w:eastAsia="Calibri" w:hAnsi="Times New Roman" w:cs="Times New Roman"/>
          <w:sz w:val="24"/>
          <w:szCs w:val="24"/>
        </w:rPr>
        <w:t>sprzeciwu wobec</w:t>
      </w:r>
      <w:r w:rsidRPr="00D47B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47B8D">
        <w:rPr>
          <w:rFonts w:ascii="Times New Roman" w:eastAsia="Calibri" w:hAnsi="Times New Roman" w:cs="Times New Roman"/>
          <w:sz w:val="24"/>
          <w:szCs w:val="24"/>
        </w:rPr>
        <w:t>przetwarzania danych;</w:t>
      </w:r>
    </w:p>
    <w:p w:rsidR="00501505" w:rsidRDefault="00501505" w:rsidP="00501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5B28">
        <w:rPr>
          <w:rFonts w:ascii="Times New Roman" w:eastAsia="Calibri" w:hAnsi="Times New Roman" w:cs="Times New Roman"/>
          <w:sz w:val="24"/>
          <w:szCs w:val="24"/>
        </w:rPr>
        <w:t>przeniesienia danych</w:t>
      </w:r>
      <w:r w:rsidRPr="00D47B8D">
        <w:rPr>
          <w:rFonts w:ascii="Times New Roman" w:eastAsia="Calibri" w:hAnsi="Times New Roman" w:cs="Times New Roman"/>
          <w:sz w:val="24"/>
          <w:szCs w:val="24"/>
        </w:rPr>
        <w:t xml:space="preserve"> innemu administratorowi danych, jeśli nie wpłynie to niekorzystnie na</w:t>
      </w:r>
    </w:p>
    <w:p w:rsidR="00501505" w:rsidRDefault="00501505" w:rsidP="005015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B8D">
        <w:rPr>
          <w:rFonts w:ascii="Times New Roman" w:eastAsia="Calibri" w:hAnsi="Times New Roman" w:cs="Times New Roman"/>
          <w:sz w:val="24"/>
          <w:szCs w:val="24"/>
        </w:rPr>
        <w:t xml:space="preserve"> prawa i wolności innych;</w:t>
      </w:r>
    </w:p>
    <w:p w:rsidR="00501505" w:rsidRDefault="00501505" w:rsidP="005015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FE5" w:rsidRPr="001C217B" w:rsidRDefault="001C217B" w:rsidP="001C217B">
      <w:pPr>
        <w:rPr>
          <w:rFonts w:ascii="Times New Roman" w:hAnsi="Times New Roman" w:cs="Times New Roman"/>
          <w:sz w:val="24"/>
          <w:szCs w:val="24"/>
        </w:rPr>
      </w:pPr>
      <w:r w:rsidRPr="001C217B">
        <w:rPr>
          <w:rFonts w:ascii="Times New Roman" w:hAnsi="Times New Roman" w:cs="Times New Roman"/>
          <w:sz w:val="24"/>
          <w:szCs w:val="24"/>
        </w:rPr>
        <w:t xml:space="preserve">W przypadku monitoringu wizyjnego, niektóre z tych praw podlegają ograniczeniu, z uwagi </w:t>
      </w:r>
      <w:proofErr w:type="spellStart"/>
      <w:r w:rsidRPr="001C217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217B">
        <w:rPr>
          <w:rFonts w:ascii="Times New Roman" w:hAnsi="Times New Roman" w:cs="Times New Roman"/>
          <w:sz w:val="24"/>
          <w:szCs w:val="24"/>
        </w:rPr>
        <w:t xml:space="preserve"> przepisy szczególne. Szczegóły związane z ograniczeniem określa funkcjonujący w organizacji Regulamin Monitoringu. </w:t>
      </w:r>
    </w:p>
    <w:p w:rsidR="00D07FE5" w:rsidRPr="00D47B8D" w:rsidRDefault="00D07FE5" w:rsidP="001C21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4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47B8D">
        <w:rPr>
          <w:rFonts w:ascii="Times New Roman" w:eastAsia="Calibri" w:hAnsi="Times New Roman" w:cs="Times New Roman"/>
          <w:sz w:val="24"/>
          <w:szCs w:val="24"/>
        </w:rPr>
        <w:t xml:space="preserve">ają Państwo </w:t>
      </w:r>
      <w:r w:rsidRPr="00475B28">
        <w:rPr>
          <w:rFonts w:ascii="Times New Roman" w:eastAsia="Calibri" w:hAnsi="Times New Roman" w:cs="Times New Roman"/>
          <w:sz w:val="24"/>
          <w:szCs w:val="24"/>
        </w:rPr>
        <w:t>prawo wniesienia skargi</w:t>
      </w:r>
      <w:r w:rsidRPr="00D47B8D">
        <w:rPr>
          <w:rFonts w:ascii="Times New Roman" w:eastAsia="Calibri" w:hAnsi="Times New Roman" w:cs="Times New Roman"/>
          <w:sz w:val="24"/>
          <w:szCs w:val="24"/>
        </w:rPr>
        <w:t xml:space="preserve"> do organu nadzorczego, którym jest Prezes Urzędu Ochrony Danych </w:t>
      </w:r>
      <w:r w:rsidR="003E17A1" w:rsidRPr="00D47B8D">
        <w:rPr>
          <w:rFonts w:ascii="Times New Roman" w:eastAsia="Calibri" w:hAnsi="Times New Roman" w:cs="Times New Roman"/>
          <w:sz w:val="24"/>
          <w:szCs w:val="24"/>
        </w:rPr>
        <w:t>Osobowych</w:t>
      </w:r>
      <w:r w:rsidR="003E17A1">
        <w:rPr>
          <w:rFonts w:ascii="Times New Roman" w:hAnsi="Times New Roman" w:cs="Times New Roman"/>
          <w:sz w:val="24"/>
          <w:szCs w:val="24"/>
        </w:rPr>
        <w:t>, gdy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Państwo, 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</w:t>
      </w:r>
      <w:r w:rsidRPr="00717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RODO</w:t>
      </w:r>
      <w:r w:rsidRPr="00D47B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1505" w:rsidRDefault="00D07FE5" w:rsidP="00D07F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</w:t>
      </w:r>
      <w:r w:rsidRPr="00D47B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505">
        <w:rPr>
          <w:rFonts w:ascii="Times New Roman" w:eastAsia="Calibri" w:hAnsi="Times New Roman" w:cs="Times New Roman"/>
          <w:sz w:val="24"/>
          <w:szCs w:val="24"/>
        </w:rPr>
        <w:t xml:space="preserve"> Państwa dane osobowe Spółka pozyskała od organizatora </w:t>
      </w:r>
      <w:r w:rsidR="001413CB">
        <w:rPr>
          <w:rFonts w:ascii="Times New Roman" w:eastAsia="Calibri" w:hAnsi="Times New Roman" w:cs="Times New Roman"/>
          <w:sz w:val="24"/>
          <w:szCs w:val="24"/>
        </w:rPr>
        <w:t>wypoczynku, z którym zawarła umowę;</w:t>
      </w:r>
    </w:p>
    <w:p w:rsidR="00501505" w:rsidRDefault="00501505" w:rsidP="00D07F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FE5" w:rsidRPr="00AD5BEA" w:rsidRDefault="00501505" w:rsidP="00D07F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 </w:t>
      </w:r>
      <w:r w:rsidR="00D07FE5" w:rsidRPr="00D47B8D">
        <w:rPr>
          <w:rFonts w:ascii="Times New Roman" w:eastAsia="Calibri" w:hAnsi="Times New Roman" w:cs="Times New Roman"/>
          <w:sz w:val="24"/>
          <w:szCs w:val="24"/>
        </w:rPr>
        <w:t xml:space="preserve">Państwa dane osobowe nie </w:t>
      </w:r>
      <w:r w:rsidR="00D07FE5">
        <w:rPr>
          <w:rFonts w:ascii="Times New Roman" w:eastAsia="Calibri" w:hAnsi="Times New Roman" w:cs="Times New Roman"/>
          <w:sz w:val="24"/>
          <w:szCs w:val="24"/>
        </w:rPr>
        <w:t>będą podlegały</w:t>
      </w:r>
      <w:r w:rsidR="00D07FE5" w:rsidRPr="00AD5BEA">
        <w:rPr>
          <w:rFonts w:ascii="Times New Roman" w:eastAsia="Calibri" w:hAnsi="Times New Roman" w:cs="Times New Roman"/>
          <w:sz w:val="24"/>
          <w:szCs w:val="24"/>
        </w:rPr>
        <w:t xml:space="preserve"> zautomatyzowanemu podejmowaniu decyzji, </w:t>
      </w:r>
    </w:p>
    <w:p w:rsidR="00D07FE5" w:rsidRPr="00D47B8D" w:rsidRDefault="00D07FE5" w:rsidP="00D07F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7B8D">
        <w:rPr>
          <w:rFonts w:ascii="Times New Roman" w:eastAsia="Calibri" w:hAnsi="Times New Roman" w:cs="Times New Roman"/>
          <w:sz w:val="24"/>
          <w:szCs w:val="24"/>
        </w:rPr>
        <w:t>w tym profilowaniu.</w:t>
      </w:r>
    </w:p>
    <w:p w:rsidR="00D07FE5" w:rsidRPr="00D47B8D" w:rsidRDefault="00D07FE5" w:rsidP="00D07FE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FE5" w:rsidRPr="00D47B8D" w:rsidRDefault="00D07FE5" w:rsidP="00D07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FE5" w:rsidRPr="00D47B8D" w:rsidRDefault="00D07FE5" w:rsidP="00D07F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FE5" w:rsidRDefault="00D07FE5" w:rsidP="00D07FE5">
      <w:pPr>
        <w:pStyle w:val="Default"/>
      </w:pPr>
    </w:p>
    <w:p w:rsidR="00D07FE5" w:rsidRDefault="00D07FE5" w:rsidP="00D07FE5">
      <w:r>
        <w:t xml:space="preserve"> </w:t>
      </w:r>
    </w:p>
    <w:p w:rsidR="00D07FE5" w:rsidRDefault="00D07FE5" w:rsidP="00D07FE5"/>
    <w:p w:rsidR="00F57D9E" w:rsidRDefault="00896B26"/>
    <w:sectPr w:rsidR="00F57D9E" w:rsidSect="0013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FE5"/>
    <w:rsid w:val="00014EBA"/>
    <w:rsid w:val="001413CB"/>
    <w:rsid w:val="001C217B"/>
    <w:rsid w:val="00344C13"/>
    <w:rsid w:val="003A2E40"/>
    <w:rsid w:val="003E17A1"/>
    <w:rsid w:val="003E2CB2"/>
    <w:rsid w:val="00501505"/>
    <w:rsid w:val="00563912"/>
    <w:rsid w:val="00625944"/>
    <w:rsid w:val="00637A1E"/>
    <w:rsid w:val="006C2AFF"/>
    <w:rsid w:val="00796933"/>
    <w:rsid w:val="00896B26"/>
    <w:rsid w:val="008D6AA1"/>
    <w:rsid w:val="00AB1CC3"/>
    <w:rsid w:val="00D07FE5"/>
    <w:rsid w:val="00D6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7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5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2019-03-14T08:08:00Z</dcterms:created>
  <dcterms:modified xsi:type="dcterms:W3CDTF">2020-02-05T12:13:00Z</dcterms:modified>
</cp:coreProperties>
</file>